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D4E" w:rsidRPr="0098150F" w:rsidRDefault="00065D4E" w:rsidP="00065D4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065D4E" w:rsidRPr="0098150F" w:rsidRDefault="00065D4E" w:rsidP="00065D4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065D4E" w:rsidRPr="0098150F" w:rsidRDefault="00065D4E" w:rsidP="00065D4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065D4E" w:rsidRPr="0098150F" w:rsidRDefault="00065D4E" w:rsidP="00065D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065D4E" w:rsidRPr="0098150F" w:rsidRDefault="00065D4E" w:rsidP="00065D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065D4E" w:rsidRPr="0098150F" w:rsidRDefault="00065D4E" w:rsidP="00065D4E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065D4E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065D4E" w:rsidRPr="0098150F" w:rsidRDefault="00065D4E" w:rsidP="00ED1D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65D4E" w:rsidRPr="0098150F" w:rsidRDefault="00065D4E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065D4E" w:rsidRPr="0098150F" w:rsidRDefault="00065D4E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065D4E" w:rsidRPr="0098150F" w:rsidRDefault="00065D4E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29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065D4E" w:rsidRPr="0098150F" w:rsidRDefault="00065D4E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65D4E" w:rsidRPr="0098150F" w:rsidRDefault="00065D4E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65D4E" w:rsidRPr="0098150F" w:rsidRDefault="00065D4E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65D4E" w:rsidRPr="0098150F" w:rsidRDefault="00065D4E" w:rsidP="00065D4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Положение</w:t>
      </w:r>
    </w:p>
    <w:p w:rsidR="00065D4E" w:rsidRPr="0098150F" w:rsidRDefault="00065D4E" w:rsidP="00065D4E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о правах, </w:t>
      </w:r>
      <w:proofErr w:type="gramStart"/>
      <w:r w:rsidRPr="0098150F">
        <w:rPr>
          <w:rFonts w:ascii="Times New Roman" w:hAnsi="Times New Roman"/>
          <w:b/>
          <w:sz w:val="32"/>
          <w:szCs w:val="32"/>
        </w:rPr>
        <w:t xml:space="preserve">обязанностях </w:t>
      </w:r>
      <w:r>
        <w:rPr>
          <w:rFonts w:ascii="Times New Roman" w:hAnsi="Times New Roman"/>
          <w:b/>
          <w:sz w:val="32"/>
          <w:szCs w:val="32"/>
        </w:rPr>
        <w:t xml:space="preserve"> и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98150F">
        <w:rPr>
          <w:rFonts w:ascii="Times New Roman" w:hAnsi="Times New Roman"/>
          <w:b/>
          <w:sz w:val="32"/>
          <w:szCs w:val="32"/>
        </w:rPr>
        <w:t>ответственности работников организации</w:t>
      </w: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Default="00065D4E" w:rsidP="00065D4E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Принято </w:t>
      </w:r>
    </w:p>
    <w:p w:rsidR="00065D4E" w:rsidRDefault="00065D4E" w:rsidP="00065D4E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065D4E" w:rsidRDefault="00065D4E" w:rsidP="00065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065D4E" w:rsidRPr="0098150F" w:rsidRDefault="00065D4E" w:rsidP="00065D4E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Протокол №2 от 30.08.2016 г</w:t>
      </w: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jc w:val="center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jc w:val="center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lastRenderedPageBreak/>
        <w:t>1.Общие положения</w:t>
      </w:r>
    </w:p>
    <w:p w:rsidR="00065D4E" w:rsidRPr="0098150F" w:rsidRDefault="00065D4E" w:rsidP="00065D4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Положение о правах, обязанностях и ответственности работников образовательной организации (помимо педагогов) (далее - Положение) разработано в соответствии с Федеральным законом  «Об образовании в Российской Федерации» от 29.12.2012 г. № 273-ФЗ, на основе квалификационной характеристики работников, осуществляющих учебно-вспомогательные функции образовательного учреждения, утвержденной Приказом Министерства здравоохранения и социального развития Российской Федерации (</w:t>
      </w:r>
      <w:proofErr w:type="spellStart"/>
      <w:r w:rsidRPr="0098150F">
        <w:rPr>
          <w:rFonts w:ascii="Times New Roman" w:hAnsi="Times New Roman"/>
          <w:sz w:val="26"/>
          <w:szCs w:val="26"/>
        </w:rPr>
        <w:t>Mинздравсоцразвития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России) от 26 августа </w:t>
      </w:r>
      <w:smartTag w:uri="urn:schemas-microsoft-com:office:smarttags" w:element="metricconverter">
        <w:smartTagPr>
          <w:attr w:name="ProductID" w:val="2010 г"/>
        </w:smartTagPr>
        <w:r w:rsidRPr="0098150F">
          <w:rPr>
            <w:rFonts w:ascii="Times New Roman" w:hAnsi="Times New Roman"/>
            <w:sz w:val="26"/>
            <w:szCs w:val="26"/>
          </w:rPr>
          <w:t>2010 г</w:t>
        </w:r>
      </w:smartTag>
      <w:r w:rsidRPr="0098150F">
        <w:rPr>
          <w:rFonts w:ascii="Times New Roman" w:hAnsi="Times New Roman"/>
          <w:sz w:val="26"/>
          <w:szCs w:val="26"/>
        </w:rPr>
        <w:t xml:space="preserve">.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должностей" (в ред. Приказа </w:t>
      </w:r>
      <w:proofErr w:type="spellStart"/>
      <w:r w:rsidRPr="0098150F">
        <w:rPr>
          <w:rFonts w:ascii="Times New Roman" w:hAnsi="Times New Roman"/>
          <w:sz w:val="26"/>
          <w:szCs w:val="26"/>
        </w:rPr>
        <w:t>Минздравсоцразвития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РФ от 31.05.2011 N 448н), на основе тарифно-квалификационной характеристики по общеотраслевой профессии, утверждённой постановлением Министерства труда Российской Федерации от 10 ноября </w:t>
      </w:r>
      <w:smartTag w:uri="urn:schemas-microsoft-com:office:smarttags" w:element="metricconverter">
        <w:smartTagPr>
          <w:attr w:name="ProductID" w:val="1992 г"/>
        </w:smartTagPr>
        <w:r w:rsidRPr="0098150F">
          <w:rPr>
            <w:rFonts w:ascii="Times New Roman" w:hAnsi="Times New Roman"/>
            <w:sz w:val="26"/>
            <w:szCs w:val="26"/>
          </w:rPr>
          <w:t>1992 г</w:t>
        </w:r>
      </w:smartTag>
      <w:r w:rsidRPr="0098150F">
        <w:rPr>
          <w:rFonts w:ascii="Times New Roman" w:hAnsi="Times New Roman"/>
          <w:sz w:val="26"/>
          <w:szCs w:val="26"/>
        </w:rPr>
        <w:t>. № 31 (с изменениями на 24 ноября 2008 года), в соответствии с Трудовым кодексом Российской Федерации, Уставом ДОУ, трудовым договором, правилами внутреннего трудового распорядка.</w:t>
      </w:r>
    </w:p>
    <w:p w:rsidR="00065D4E" w:rsidRPr="0098150F" w:rsidRDefault="00065D4E" w:rsidP="00065D4E">
      <w:pPr>
        <w:widowControl w:val="0"/>
        <w:spacing w:after="0" w:line="240" w:lineRule="auto"/>
        <w:ind w:firstLine="48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1.2.Положение определяет основные права и обязанности всех работников ДОУ, осуществляющих вспомогательные функции в ДОУ, регулирует условия организации труда, режима рабочего времени, порядок применения мер дисциплинарного воздействия (взысканий и поощрений), принципы взаимодействия и взаимоотношения персонала и руководства ДОУ.</w:t>
      </w:r>
    </w:p>
    <w:p w:rsidR="00065D4E" w:rsidRPr="0098150F" w:rsidRDefault="00065D4E" w:rsidP="00065D4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1.3. В настоящем Положении под работниками, осуществляющими вспомогательные функции в ДОУ, понимается совокупность лиц, связанных с</w:t>
      </w:r>
      <w:bookmarkStart w:id="0" w:name="page3"/>
      <w:bookmarkEnd w:id="0"/>
      <w:r w:rsidRPr="0098150F">
        <w:rPr>
          <w:rFonts w:ascii="Times New Roman" w:hAnsi="Times New Roman"/>
          <w:sz w:val="26"/>
          <w:szCs w:val="26"/>
        </w:rPr>
        <w:t xml:space="preserve"> непосредственным функционированием ДОУ и состоящих с ним в трудовых отношениях на основании трудовых договоров.</w:t>
      </w:r>
    </w:p>
    <w:p w:rsidR="00065D4E" w:rsidRPr="0098150F" w:rsidRDefault="00065D4E" w:rsidP="00065D4E">
      <w:pPr>
        <w:numPr>
          <w:ilvl w:val="1"/>
          <w:numId w:val="2"/>
        </w:numPr>
        <w:tabs>
          <w:tab w:val="clear" w:pos="1440"/>
          <w:tab w:val="num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Действие настоящего Положения распространяется на всех работников ДОУ, осуществляющих вспомогательные функции в ДОУ.</w:t>
      </w:r>
    </w:p>
    <w:p w:rsidR="00065D4E" w:rsidRPr="0098150F" w:rsidRDefault="00065D4E" w:rsidP="00065D4E">
      <w:pPr>
        <w:numPr>
          <w:ilvl w:val="0"/>
          <w:numId w:val="3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Работники, осуществляющие вспомогательные функции в ДОУ, назначаются и освобождаются от должности Директором ДОУ. На период отпуска и временной нетрудоспособности их обязанности могут быть возложены на других сотрудников вспомогательного персонала. Временное исполнение обязанностей в этих случаях осуществляется на основании приказа заведующей ДОУ, изданного с соблюдением требований законодательства о труде.</w:t>
      </w:r>
    </w:p>
    <w:p w:rsidR="00065D4E" w:rsidRPr="0098150F" w:rsidRDefault="00065D4E" w:rsidP="00065D4E">
      <w:pPr>
        <w:widowControl w:val="0"/>
        <w:numPr>
          <w:ilvl w:val="1"/>
          <w:numId w:val="3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Все работники, осуществляющие вспомогательные функции в ДОУ, занимают закрепленные за ними рабочие места в структурных подразделениях и получают за свою работу денежное вознаграждение в виде должностного оклада согласно штатному расписанию и заключенному трудовому договору.</w:t>
      </w:r>
    </w:p>
    <w:p w:rsidR="00065D4E" w:rsidRPr="0098150F" w:rsidRDefault="00065D4E" w:rsidP="00065D4E">
      <w:pPr>
        <w:numPr>
          <w:ilvl w:val="1"/>
          <w:numId w:val="3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0" w:line="240" w:lineRule="auto"/>
        <w:ind w:left="0" w:right="100" w:firstLine="851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Необходимый перечень должностей и профессий работников ДОУ устанавливается штатным расписанием в соответствии с профилем и потребностью ДОУ в кадрах.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widowControl w:val="0"/>
        <w:numPr>
          <w:ilvl w:val="1"/>
          <w:numId w:val="3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0" w:line="240" w:lineRule="auto"/>
        <w:ind w:left="23" w:right="80" w:firstLine="544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В ДОУ устанавливаются следующие категории работников, осуществляющих вспомогательные функции:</w:t>
      </w:r>
    </w:p>
    <w:p w:rsidR="00065D4E" w:rsidRPr="0098150F" w:rsidRDefault="00065D4E" w:rsidP="00065D4E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Главный бухгалтер.</w:t>
      </w:r>
    </w:p>
    <w:p w:rsidR="00065D4E" w:rsidRPr="0098150F" w:rsidRDefault="00065D4E" w:rsidP="00065D4E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Специалист по маркетингу.</w:t>
      </w:r>
    </w:p>
    <w:p w:rsidR="00065D4E" w:rsidRPr="0098150F" w:rsidRDefault="00065D4E" w:rsidP="00065D4E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Специалист по кадрам.</w:t>
      </w:r>
    </w:p>
    <w:p w:rsidR="00065D4E" w:rsidRPr="0098150F" w:rsidRDefault="00065D4E" w:rsidP="00065D4E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Младший воспитатель.</w:t>
      </w:r>
    </w:p>
    <w:p w:rsidR="00065D4E" w:rsidRPr="0098150F" w:rsidRDefault="00065D4E" w:rsidP="00065D4E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Делопроизводитель.</w:t>
      </w:r>
    </w:p>
    <w:p w:rsidR="00065D4E" w:rsidRPr="0098150F" w:rsidRDefault="00065D4E" w:rsidP="00065D4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>1.9.В своей деятельности сотрудники вспомогательного персонала руководствуются Конституцией Российской Федерации, Федеральным законом  «Об образовании в Российской Федерации» от 29.12.2012 г. № 273-ФЗ, указами Президента Российской Федерации, решениями Правительства Российской Федерации и органов управления образованием всех уровней по вопросам образования и вос</w:t>
      </w:r>
      <w:bookmarkStart w:id="1" w:name="page5"/>
      <w:bookmarkEnd w:id="1"/>
      <w:r w:rsidRPr="0098150F">
        <w:rPr>
          <w:rFonts w:ascii="Times New Roman" w:hAnsi="Times New Roman"/>
          <w:sz w:val="26"/>
          <w:szCs w:val="26"/>
        </w:rPr>
        <w:t>питания обучающихся, трудовым законодательством, правилами и нормами охраны труда, техники безопасности и противопожарной защиты, а также Уставом и локальными правовыми актами ДОУ, в том числе Правилами внутреннего трудового распорядка, приказами и распоряжениями директора, должностными инструкциями, настоящим Положением; соблюдают Конвенцию о правах ребенка.</w:t>
      </w:r>
    </w:p>
    <w:p w:rsidR="00065D4E" w:rsidRPr="0098150F" w:rsidRDefault="00065D4E" w:rsidP="00065D4E">
      <w:pPr>
        <w:widowControl w:val="0"/>
        <w:spacing w:after="0" w:line="240" w:lineRule="auto"/>
        <w:ind w:firstLine="55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1.10. Деятельность работников, осуществляющих вспомогательные функции в ДОУ, строится в соответствии с принципами демократии, гуманизма, приоритета общечеловеческих ценностей, жизни и здоровья детей, гражданственности, системности и коллегиальности.</w:t>
      </w:r>
    </w:p>
    <w:p w:rsidR="00065D4E" w:rsidRPr="0098150F" w:rsidRDefault="00065D4E" w:rsidP="00065D4E">
      <w:pPr>
        <w:widowControl w:val="0"/>
        <w:spacing w:after="0" w:line="240" w:lineRule="auto"/>
        <w:ind w:firstLine="62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1.11. Свою деятельность сотрудники вспомогательного персонала осуществляют в тесном контакте с администрацией, педагогическими работниками ДОУ.</w:t>
      </w:r>
    </w:p>
    <w:p w:rsidR="00065D4E" w:rsidRPr="0098150F" w:rsidRDefault="00065D4E" w:rsidP="00065D4E">
      <w:pPr>
        <w:widowControl w:val="0"/>
        <w:spacing w:after="0" w:line="240" w:lineRule="auto"/>
        <w:ind w:left="3680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  Обязанности работников</w:t>
      </w:r>
    </w:p>
    <w:p w:rsidR="00065D4E" w:rsidRPr="0098150F" w:rsidRDefault="00065D4E" w:rsidP="00065D4E">
      <w:pPr>
        <w:widowControl w:val="0"/>
        <w:spacing w:after="0" w:line="240" w:lineRule="auto"/>
        <w:ind w:right="180" w:firstLine="48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Работники, осуществляющие вспомогательные функции в ДОУ, должны знать:</w:t>
      </w:r>
    </w:p>
    <w:p w:rsidR="00065D4E" w:rsidRPr="0098150F" w:rsidRDefault="00065D4E" w:rsidP="00065D4E">
      <w:pPr>
        <w:widowControl w:val="0"/>
        <w:spacing w:after="0" w:line="240" w:lineRule="auto"/>
        <w:ind w:firstLine="48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2.1. Законы и иные нормативные правовые акты, регламентирующие</w:t>
      </w:r>
    </w:p>
    <w:p w:rsidR="00065D4E" w:rsidRPr="0098150F" w:rsidRDefault="00065D4E" w:rsidP="00065D4E">
      <w:pPr>
        <w:widowControl w:val="0"/>
        <w:spacing w:after="0" w:line="240" w:lineRule="auto"/>
        <w:ind w:firstLine="48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образовательную деятельность; положения и инструкции ДОУ;</w:t>
      </w:r>
    </w:p>
    <w:p w:rsidR="00065D4E" w:rsidRPr="0098150F" w:rsidRDefault="00065D4E" w:rsidP="00065D4E">
      <w:pPr>
        <w:widowControl w:val="0"/>
        <w:spacing w:after="0" w:line="240" w:lineRule="auto"/>
        <w:ind w:firstLine="48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2.2.Структуру образовательной организации, её </w:t>
      </w:r>
      <w:proofErr w:type="gramStart"/>
      <w:r w:rsidRPr="0098150F">
        <w:rPr>
          <w:rFonts w:ascii="Times New Roman" w:hAnsi="Times New Roman"/>
          <w:sz w:val="26"/>
          <w:szCs w:val="26"/>
        </w:rPr>
        <w:t>кадровый  состав</w:t>
      </w:r>
      <w:proofErr w:type="gramEnd"/>
      <w:r w:rsidRPr="0098150F">
        <w:rPr>
          <w:rFonts w:ascii="Times New Roman" w:hAnsi="Times New Roman"/>
          <w:sz w:val="26"/>
          <w:szCs w:val="26"/>
        </w:rPr>
        <w:t>; правила эксплуатации оргтехники; правила пользования другой техникой в соответствии с должностными инструкциями;</w:t>
      </w:r>
    </w:p>
    <w:p w:rsidR="00065D4E" w:rsidRPr="0098150F" w:rsidRDefault="00065D4E" w:rsidP="00065D4E">
      <w:pPr>
        <w:widowControl w:val="0"/>
        <w:spacing w:after="0" w:line="240" w:lineRule="auto"/>
        <w:ind w:left="420" w:right="516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2.3.Основы этики и эстетики; 2.4.Правила делового общения;</w:t>
      </w:r>
    </w:p>
    <w:p w:rsidR="00065D4E" w:rsidRPr="0098150F" w:rsidRDefault="00065D4E" w:rsidP="00065D4E">
      <w:pPr>
        <w:widowControl w:val="0"/>
        <w:spacing w:after="0" w:line="240" w:lineRule="auto"/>
        <w:ind w:left="500" w:right="224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2.5.Правила внутреннего трудового распорядка ДОУ; 2.6.Правила по охране труда и пожарной безопасности.</w:t>
      </w:r>
    </w:p>
    <w:p w:rsidR="00065D4E" w:rsidRPr="0098150F" w:rsidRDefault="00065D4E" w:rsidP="00065D4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Осуществлять свою трудовую деятельность в соответствии с трудовым договором.</w:t>
      </w:r>
    </w:p>
    <w:p w:rsidR="00065D4E" w:rsidRPr="0098150F" w:rsidRDefault="00065D4E" w:rsidP="00065D4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Добросовестно и творчески подходить к исполнению своих обязанностей.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  -Выполнять установленные нормы труда.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-Исполнять приказы, распоряжения и поручения руководства ДОУ.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-Обеспечивать высокую культуру своей производственной деятельности.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-Постоянно поддерживать и повышать уровень своей квалификации, необходимый для исполнения трудовых обязанностей.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2" w:name="page7"/>
      <w:bookmarkEnd w:id="2"/>
      <w:r w:rsidRPr="0098150F">
        <w:rPr>
          <w:rFonts w:ascii="Times New Roman" w:hAnsi="Times New Roman"/>
          <w:sz w:val="26"/>
          <w:szCs w:val="26"/>
        </w:rPr>
        <w:t>-Незамедлительно сообщить директору ДОУ о возникновении ситуации, представляющей угрозу жизни и здоровью людей, сохранности имущества сада.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widowControl w:val="0"/>
        <w:spacing w:after="0" w:line="240" w:lineRule="auto"/>
        <w:ind w:left="410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3.Права работников</w:t>
      </w:r>
    </w:p>
    <w:p w:rsidR="00065D4E" w:rsidRPr="0098150F" w:rsidRDefault="00065D4E" w:rsidP="00065D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Работники, осуществляющие вспомогательные функции в ДОУ, имеют права в пределах своей компетенции:</w:t>
      </w:r>
    </w:p>
    <w:p w:rsidR="00065D4E" w:rsidRPr="0098150F" w:rsidRDefault="00065D4E" w:rsidP="00065D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3.1.Давать обязательные распоряжения обучающимся во время их нахождения в ДОУ.</w:t>
      </w:r>
    </w:p>
    <w:p w:rsidR="00065D4E" w:rsidRPr="0098150F" w:rsidRDefault="00065D4E" w:rsidP="00065D4E">
      <w:pPr>
        <w:widowControl w:val="0"/>
        <w:spacing w:after="0" w:line="240" w:lineRule="auto"/>
        <w:ind w:firstLine="62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3.2.На оборудование рабочего места по установленным нормам, обеспечивающим возможность выполнения ими должностных обязанностей.</w:t>
      </w:r>
    </w:p>
    <w:p w:rsidR="00065D4E" w:rsidRPr="0098150F" w:rsidRDefault="00065D4E" w:rsidP="00065D4E">
      <w:pPr>
        <w:widowControl w:val="0"/>
        <w:spacing w:after="0" w:line="240" w:lineRule="auto"/>
        <w:ind w:firstLine="62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3.3.Вносить предложения по совершенствованию работы ДОУ и технического </w:t>
      </w:r>
      <w:r w:rsidRPr="0098150F">
        <w:rPr>
          <w:rFonts w:ascii="Times New Roman" w:hAnsi="Times New Roman"/>
          <w:sz w:val="26"/>
          <w:szCs w:val="26"/>
        </w:rPr>
        <w:lastRenderedPageBreak/>
        <w:t>обслуживания ДОУ.</w:t>
      </w:r>
    </w:p>
    <w:p w:rsidR="00065D4E" w:rsidRPr="0098150F" w:rsidRDefault="00065D4E" w:rsidP="00065D4E">
      <w:pPr>
        <w:widowControl w:val="0"/>
        <w:spacing w:after="0" w:line="240" w:lineRule="auto"/>
        <w:ind w:firstLine="62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3.4. На занятие должностей, предусмотренных Федеральным </w:t>
      </w:r>
      <w:proofErr w:type="gramStart"/>
      <w:r w:rsidRPr="0098150F">
        <w:rPr>
          <w:rFonts w:ascii="Times New Roman" w:hAnsi="Times New Roman"/>
          <w:sz w:val="26"/>
          <w:szCs w:val="26"/>
        </w:rPr>
        <w:t>законом  «</w:t>
      </w:r>
      <w:proofErr w:type="gramEnd"/>
      <w:r w:rsidRPr="0098150F">
        <w:rPr>
          <w:rFonts w:ascii="Times New Roman" w:hAnsi="Times New Roman"/>
          <w:sz w:val="26"/>
          <w:szCs w:val="26"/>
        </w:rPr>
        <w:t>Об образовании в Российской Федерации» от 29.12.2012 г. № 273-ФЗ, отвечая квалификационным требованиям, указанным в квалификационных справочниках, и (или) профессиональным стандартам.</w:t>
      </w:r>
    </w:p>
    <w:p w:rsidR="00065D4E" w:rsidRPr="0098150F" w:rsidRDefault="00065D4E" w:rsidP="00065D4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3.5.На справедливые условия труда, в том числе на условия труда, отвечающие требованиям безопасности и гигиены, права на отдых, включая ограничение рабочего времени, предоставление выходных и нерабочих праздничных дней, оплачиваемого ежегодного отпуска.</w:t>
      </w:r>
    </w:p>
    <w:p w:rsidR="00065D4E" w:rsidRPr="0098150F" w:rsidRDefault="00065D4E" w:rsidP="00065D4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3.6.Своевременную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65D4E" w:rsidRPr="0098150F" w:rsidRDefault="00065D4E" w:rsidP="00065D4E">
      <w:pPr>
        <w:widowControl w:val="0"/>
        <w:spacing w:after="0" w:line="240" w:lineRule="auto"/>
        <w:ind w:firstLine="69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3.7.Полную достоверную информацию об условиях труда и требованиях охраны труда на рабочем месте.</w:t>
      </w:r>
    </w:p>
    <w:p w:rsidR="00065D4E" w:rsidRPr="0098150F" w:rsidRDefault="00065D4E" w:rsidP="00065D4E">
      <w:pPr>
        <w:widowControl w:val="0"/>
        <w:spacing w:after="0" w:line="240" w:lineRule="auto"/>
        <w:ind w:firstLine="62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3.8.Профессиональную подготовку, переподготовку и повышение своей квалификации.</w:t>
      </w:r>
    </w:p>
    <w:p w:rsidR="00065D4E" w:rsidRPr="0098150F" w:rsidRDefault="00065D4E" w:rsidP="00065D4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5D4E" w:rsidRPr="0098150F" w:rsidRDefault="00065D4E" w:rsidP="00065D4E">
      <w:pPr>
        <w:widowControl w:val="0"/>
        <w:spacing w:after="0" w:line="240" w:lineRule="auto"/>
        <w:ind w:left="274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4.Ответственность работников</w:t>
      </w:r>
    </w:p>
    <w:p w:rsidR="00065D4E" w:rsidRPr="0098150F" w:rsidRDefault="00065D4E" w:rsidP="00065D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4.1.За неисполнение или ненадлежащее исполнение без уважительных причин Устава и Правил внутреннего трудового распорядка лицея, законных распоряжений заведующей ДОУ и иных локальных нормативных актов, должностных обязанностей работники, осуществляющие вспомогательные функции в ДОУ, несут дисциплинарную ответственность в порядке, определён</w:t>
      </w:r>
      <w:bookmarkStart w:id="3" w:name="page9"/>
      <w:bookmarkEnd w:id="3"/>
      <w:r w:rsidRPr="0098150F">
        <w:rPr>
          <w:rFonts w:ascii="Times New Roman" w:hAnsi="Times New Roman"/>
          <w:sz w:val="26"/>
          <w:szCs w:val="26"/>
        </w:rPr>
        <w:t>ном трудовым законодательством. За грубое нарушение трудовых обязанностей в качестве дисциплинарного наказания может быть применено увольнение.</w:t>
      </w:r>
    </w:p>
    <w:p w:rsidR="00065D4E" w:rsidRPr="0098150F" w:rsidRDefault="00065D4E" w:rsidP="00065D4E">
      <w:pPr>
        <w:widowControl w:val="0"/>
        <w:spacing w:after="0" w:line="240" w:lineRule="auto"/>
        <w:ind w:firstLine="56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4.2.За применение, в том числе однократное, методов воспитания, связанных с физическим и психическим насилием над личностью обучающегося, работники, осуществляющие вспомогательные функции в ДОУ, могут быть освобождены от занимаемой должности в соответствии с трудовым законодательством и Федеральным </w:t>
      </w:r>
      <w:proofErr w:type="gramStart"/>
      <w:r w:rsidRPr="0098150F">
        <w:rPr>
          <w:rFonts w:ascii="Times New Roman" w:hAnsi="Times New Roman"/>
          <w:sz w:val="26"/>
          <w:szCs w:val="26"/>
        </w:rPr>
        <w:t>законом  «</w:t>
      </w:r>
      <w:proofErr w:type="gramEnd"/>
      <w:r w:rsidRPr="0098150F">
        <w:rPr>
          <w:rFonts w:ascii="Times New Roman" w:hAnsi="Times New Roman"/>
          <w:sz w:val="26"/>
          <w:szCs w:val="26"/>
        </w:rPr>
        <w:t>Об образовании в Российской Федерации» от 29.12.2012 г. № 273-ФЗ. Увольнение за данный поступок не является мерой дисциплинарной ответственности.</w:t>
      </w:r>
    </w:p>
    <w:p w:rsidR="00065D4E" w:rsidRPr="0098150F" w:rsidRDefault="00065D4E" w:rsidP="00065D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4.3.За нарушение правил пожарной безопасности, охраны труда, санитарно-гигиенических правил, работники, осуществляющие вспомогательные функции в ДОУ, привлекаются к административной ответственности в порядке и в случаях, предусмотренных административным законодательством.</w:t>
      </w:r>
    </w:p>
    <w:p w:rsidR="00065D4E" w:rsidRPr="0098150F" w:rsidRDefault="00065D4E" w:rsidP="00065D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4.4.За причинение ДОУ или участникам образовательного процесса ущерба в связи с исполнением (неисполнением) своих должностных обязанностей работники, осуществляющие вспомогательные функции в ДОУ, несут материальную ответственность в порядке и в пределах, установленных трудовым и (или) гражданским законодательством.</w:t>
      </w:r>
    </w:p>
    <w:p w:rsidR="00184C74" w:rsidRDefault="00065D4E" w:rsidP="00065D4E">
      <w:pPr>
        <w:widowControl w:val="0"/>
        <w:spacing w:after="0" w:line="240" w:lineRule="auto"/>
        <w:ind w:firstLine="720"/>
        <w:jc w:val="both"/>
      </w:pPr>
      <w:r w:rsidRPr="0098150F">
        <w:rPr>
          <w:rFonts w:ascii="Times New Roman" w:hAnsi="Times New Roman"/>
          <w:sz w:val="26"/>
          <w:szCs w:val="26"/>
        </w:rPr>
        <w:t xml:space="preserve">Права, обязанности и ответственность работников образовательных организаций, занимающих должности, </w:t>
      </w:r>
      <w:proofErr w:type="gramStart"/>
      <w:r w:rsidRPr="0098150F">
        <w:rPr>
          <w:rFonts w:ascii="Times New Roman" w:hAnsi="Times New Roman"/>
          <w:sz w:val="26"/>
          <w:szCs w:val="26"/>
        </w:rPr>
        <w:t>указанные  в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Федеральном законе  «Об образовании в Российской Федерации» от 29.12.2012 г. № 273-ФЗ, устанавливаются законодательством Российской Федерации, уставом, правилами внутреннего трудового распорядка и иными локальными нормативными актами ДОУ, должностными инструкциями и трудовыми договорами.</w:t>
      </w:r>
      <w:bookmarkStart w:id="4" w:name="_GoBack"/>
      <w:bookmarkEnd w:id="4"/>
    </w:p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2DB"/>
    <w:multiLevelType w:val="hybridMultilevel"/>
    <w:tmpl w:val="00000000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rPr>
        <w:rFonts w:ascii="Times New Roman" w:hAnsi="Times New Roman" w:cs="Times New Roman"/>
      </w:rPr>
    </w:lvl>
    <w:lvl w:ilvl="2" w:tplc="FFFFFFFF">
      <w:numFmt w:val="decimal"/>
      <w:lvlText w:val="-"/>
      <w:lvlJc w:val="left"/>
      <w:rPr>
        <w:rFonts w:ascii="Times New Roman" w:hAnsi="Times New Roman" w:cs="Times New Roman"/>
      </w:rPr>
    </w:lvl>
    <w:lvl w:ilvl="3" w:tplc="FFFFFFFF">
      <w:numFmt w:val="decimal"/>
      <w:lvlText w:val="-"/>
      <w:lvlJc w:val="left"/>
      <w:rPr>
        <w:rFonts w:ascii="Times New Roman" w:hAnsi="Times New Roman" w:cs="Times New Roman"/>
      </w:rPr>
    </w:lvl>
    <w:lvl w:ilvl="4" w:tplc="FFFFFFFF">
      <w:numFmt w:val="decimal"/>
      <w:lvlText w:val="-"/>
      <w:lvlJc w:val="left"/>
      <w:rPr>
        <w:rFonts w:ascii="Times New Roman" w:hAnsi="Times New Roman" w:cs="Times New Roman"/>
      </w:rPr>
    </w:lvl>
    <w:lvl w:ilvl="5" w:tplc="FFFFFFFF">
      <w:numFmt w:val="decimal"/>
      <w:lvlText w:val="-"/>
      <w:lvlJc w:val="left"/>
      <w:rPr>
        <w:rFonts w:ascii="Times New Roman" w:hAnsi="Times New Roman" w:cs="Times New Roman"/>
      </w:rPr>
    </w:lvl>
    <w:lvl w:ilvl="6" w:tplc="FFFFFFFF">
      <w:numFmt w:val="decimal"/>
      <w:lvlText w:val="-"/>
      <w:lvlJc w:val="left"/>
      <w:rPr>
        <w:rFonts w:ascii="Times New Roman" w:hAnsi="Times New Roman" w:cs="Times New Roman"/>
      </w:rPr>
    </w:lvl>
    <w:lvl w:ilvl="7" w:tplc="FFFFFFFF">
      <w:numFmt w:val="decimal"/>
      <w:lvlText w:val="-"/>
      <w:lvlJc w:val="left"/>
      <w:rPr>
        <w:rFonts w:ascii="Times New Roman" w:hAnsi="Times New Roman" w:cs="Times New Roman"/>
      </w:rPr>
    </w:lvl>
    <w:lvl w:ilvl="8" w:tplc="FFFFFFFF">
      <w:numFmt w:val="decimal"/>
      <w:lvlText w:val="-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41BB"/>
    <w:multiLevelType w:val="hybridMultilevel"/>
    <w:tmpl w:val="00000000"/>
    <w:lvl w:ilvl="0" w:tplc="000001EB">
      <w:start w:val="5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0BB3">
      <w:start w:val="6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0002EA6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/>
      </w:rPr>
    </w:lvl>
    <w:lvl w:ilvl="3" w:tplc="FFFFFFFF">
      <w:numFmt w:val="decimal"/>
      <w:lvlText w:val="."/>
      <w:lvlJc w:val="left"/>
      <w:rPr>
        <w:rFonts w:ascii="Times New Roman" w:hAnsi="Times New Roman" w:cs="Times New Roman"/>
      </w:rPr>
    </w:lvl>
    <w:lvl w:ilvl="4" w:tplc="FFFFFFFF">
      <w:numFmt w:val="decimal"/>
      <w:lvlText w:val="."/>
      <w:lvlJc w:val="left"/>
      <w:rPr>
        <w:rFonts w:ascii="Times New Roman" w:hAnsi="Times New Roman" w:cs="Times New Roman"/>
      </w:rPr>
    </w:lvl>
    <w:lvl w:ilvl="5" w:tplc="FFFFFFFF">
      <w:numFmt w:val="decimal"/>
      <w:lvlText w:val="."/>
      <w:lvlJc w:val="left"/>
      <w:rPr>
        <w:rFonts w:ascii="Times New Roman" w:hAnsi="Times New Roman" w:cs="Times New Roman"/>
      </w:rPr>
    </w:lvl>
    <w:lvl w:ilvl="6" w:tplc="FFFFFFFF">
      <w:numFmt w:val="decimal"/>
      <w:lvlText w:val="."/>
      <w:lvlJc w:val="left"/>
      <w:rPr>
        <w:rFonts w:ascii="Times New Roman" w:hAnsi="Times New Roman" w:cs="Times New Roman"/>
      </w:rPr>
    </w:lvl>
    <w:lvl w:ilvl="7" w:tplc="FFFFFFFF">
      <w:numFmt w:val="decimal"/>
      <w:lvlText w:val="."/>
      <w:lvlJc w:val="left"/>
      <w:rPr>
        <w:rFonts w:ascii="Times New Roman" w:hAnsi="Times New Roman" w:cs="Times New Roman"/>
      </w:rPr>
    </w:lvl>
    <w:lvl w:ilvl="8" w:tplc="FFFFFFFF">
      <w:numFmt w:val="decimal"/>
      <w:lvlText w:val="."/>
      <w:lvlJc w:val="left"/>
      <w:rPr>
        <w:rFonts w:ascii="Times New Roman" w:hAnsi="Times New Roman" w:cs="Times New Roman"/>
      </w:rPr>
    </w:lvl>
  </w:abstractNum>
  <w:abstractNum w:abstractNumId="2" w15:restartNumberingAfterBreak="0">
    <w:nsid w:val="00004AE1"/>
    <w:multiLevelType w:val="hybridMultilevel"/>
    <w:tmpl w:val="00000000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72AE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3" w15:restartNumberingAfterBreak="0">
    <w:nsid w:val="00006952"/>
    <w:multiLevelType w:val="hybridMultilevel"/>
    <w:tmpl w:val="0000000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6DF1">
      <w:start w:val="4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0005AF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4E"/>
    <w:rsid w:val="00065D4E"/>
    <w:rsid w:val="0018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96DF0-700B-46C0-A30F-2187994F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2019-02-08T11:38:00Z</dcterms:created>
  <dcterms:modified xsi:type="dcterms:W3CDTF">2019-02-08T11:39:00Z</dcterms:modified>
</cp:coreProperties>
</file>